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53ABBB" w14:textId="6377C7CB" w:rsidR="009D5E6F" w:rsidRDefault="009D5E6F" w:rsidP="009E7C53">
      <w:pPr>
        <w:jc w:val="center"/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</w:pPr>
      <w:bookmarkStart w:id="0" w:name="_GoBack"/>
      <w:r>
        <w:rPr>
          <w:rFonts w:ascii="Helvetica" w:eastAsia="Times New Roman" w:hAnsi="Helvetica" w:cs="Helvetica"/>
          <w:bCs/>
          <w:noProof/>
          <w:color w:val="202020"/>
          <w:sz w:val="24"/>
          <w:szCs w:val="24"/>
          <w:lang w:val="bg-BG" w:eastAsia="bg-BG"/>
        </w:rPr>
        <w:drawing>
          <wp:inline distT="0" distB="0" distL="0" distR="0" wp14:anchorId="0538B2D5" wp14:editId="0864ADE4">
            <wp:extent cx="5760720" cy="1920240"/>
            <wp:effectExtent l="0" t="0" r="0" b="381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VS_Banner_1500x500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8F04358" w14:textId="3571A1A9" w:rsidR="009E7C53" w:rsidRPr="009E7C53" w:rsidRDefault="00763CBC" w:rsidP="009E7C53">
      <w:pPr>
        <w:jc w:val="center"/>
        <w:rPr>
          <w:rFonts w:ascii="Helvetica" w:eastAsia="Times New Roman" w:hAnsi="Helvetica" w:cs="Helvetica"/>
          <w:b/>
          <w:sz w:val="24"/>
          <w:szCs w:val="24"/>
          <w:lang w:val="en-GB" w:eastAsia="fr-FR"/>
        </w:rPr>
      </w:pPr>
      <w:r w:rsidRPr="009E7C53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 xml:space="preserve">The ESVS Annual Meeting brings the vascular community together to give </w:t>
      </w:r>
      <w:r w:rsidR="00E709F3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vascular specialists</w:t>
      </w:r>
      <w:r w:rsidRPr="009E7C53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 a platform to </w:t>
      </w:r>
      <w:r w:rsidRPr="009E7C53">
        <w:rPr>
          <w:rFonts w:ascii="Helvetica" w:eastAsia="Times New Roman" w:hAnsi="Helvetica" w:cs="Helvetica"/>
          <w:b/>
          <w:sz w:val="24"/>
          <w:szCs w:val="24"/>
          <w:lang w:val="en-GB" w:eastAsia="fr-FR"/>
        </w:rPr>
        <w:t xml:space="preserve">learn, share, </w:t>
      </w:r>
      <w:r w:rsidR="00830E64" w:rsidRPr="009E7C53">
        <w:rPr>
          <w:rFonts w:ascii="Helvetica" w:eastAsia="Times New Roman" w:hAnsi="Helvetica" w:cs="Helvetica"/>
          <w:b/>
          <w:sz w:val="24"/>
          <w:szCs w:val="24"/>
          <w:lang w:val="en-GB" w:eastAsia="fr-FR"/>
        </w:rPr>
        <w:t xml:space="preserve">socialise </w:t>
      </w:r>
      <w:r w:rsidRPr="009E7C53">
        <w:rPr>
          <w:rFonts w:ascii="Helvetica" w:eastAsia="Times New Roman" w:hAnsi="Helvetica" w:cs="Helvetica"/>
          <w:b/>
          <w:sz w:val="24"/>
          <w:szCs w:val="24"/>
          <w:lang w:val="en-GB" w:eastAsia="fr-FR"/>
        </w:rPr>
        <w:t>and grow.</w:t>
      </w:r>
    </w:p>
    <w:p w14:paraId="6CAFE22C" w14:textId="045445B0" w:rsidR="00763CBC" w:rsidRPr="009E7C53" w:rsidRDefault="00830E64" w:rsidP="009E7C53">
      <w:pPr>
        <w:jc w:val="center"/>
        <w:rPr>
          <w:rFonts w:ascii="Helvetica" w:eastAsia="Times New Roman" w:hAnsi="Helvetica" w:cs="Helvetica"/>
          <w:b/>
          <w:sz w:val="24"/>
          <w:szCs w:val="24"/>
          <w:lang w:val="en-GB" w:eastAsia="fr-FR"/>
        </w:rPr>
      </w:pPr>
      <w:r w:rsidRPr="009E7C53">
        <w:rPr>
          <w:rFonts w:ascii="Helvetica" w:eastAsia="Times New Roman" w:hAnsi="Helvetica" w:cs="Helvetica"/>
          <w:b/>
          <w:sz w:val="24"/>
          <w:szCs w:val="24"/>
          <w:lang w:val="en-GB" w:eastAsia="fr-FR"/>
        </w:rPr>
        <w:t>Join us in Hamburg on 24-27 September 2019</w:t>
      </w:r>
      <w:r w:rsidR="001E2FAF" w:rsidRPr="009E7C53">
        <w:rPr>
          <w:rFonts w:ascii="Helvetica" w:eastAsia="Times New Roman" w:hAnsi="Helvetica" w:cs="Helvetica"/>
          <w:b/>
          <w:sz w:val="24"/>
          <w:szCs w:val="24"/>
          <w:lang w:val="en-GB" w:eastAsia="fr-FR"/>
        </w:rPr>
        <w:t xml:space="preserve"> to access the latest developments in Vascular Surgery!</w:t>
      </w:r>
    </w:p>
    <w:p w14:paraId="42447259" w14:textId="48623C8E" w:rsidR="001E2FAF" w:rsidRDefault="001E2FAF" w:rsidP="0037142F">
      <w:pPr>
        <w:pStyle w:val="ListParagraph"/>
        <w:shd w:val="clear" w:color="auto" w:fill="FFFFFF"/>
        <w:spacing w:before="100" w:beforeAutospacing="1" w:after="100" w:afterAutospacing="1" w:line="276" w:lineRule="auto"/>
        <w:jc w:val="center"/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</w:pPr>
      <w:r w:rsidRPr="001E2FA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Check out some of the exciting components of this year’s event:</w:t>
      </w:r>
    </w:p>
    <w:p w14:paraId="7BB9EF25" w14:textId="77777777" w:rsidR="0037142F" w:rsidRPr="001E2FAF" w:rsidRDefault="0037142F" w:rsidP="009E7C53">
      <w:pPr>
        <w:pStyle w:val="ListParagraph"/>
        <w:shd w:val="clear" w:color="auto" w:fill="FFFFFF"/>
        <w:spacing w:before="100" w:beforeAutospacing="1" w:after="100" w:afterAutospacing="1" w:line="276" w:lineRule="auto"/>
        <w:jc w:val="both"/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</w:pPr>
    </w:p>
    <w:p w14:paraId="56E39C58" w14:textId="6ED8D5A8" w:rsidR="001E2FAF" w:rsidRPr="009D5E6F" w:rsidRDefault="001E2FAF" w:rsidP="009D5E6F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  <w:r w:rsidRPr="009D5E6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2 Guidelines</w:t>
      </w:r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 w:rsidRPr="009D5E6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will be presented for the first time ever:</w:t>
      </w:r>
    </w:p>
    <w:p w14:paraId="74F1B7E7" w14:textId="27185D4C" w:rsidR="001E2FAF" w:rsidRPr="001E2FAF" w:rsidRDefault="001E2FAF" w:rsidP="00E709F3">
      <w:pPr>
        <w:pStyle w:val="ListParagraph"/>
        <w:shd w:val="clear" w:color="auto" w:fill="FFFFFF"/>
        <w:spacing w:before="100" w:beforeAutospacing="1" w:after="100" w:afterAutospacing="1" w:line="276" w:lineRule="auto"/>
        <w:jc w:val="center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ALI Guidelines – </w:t>
      </w:r>
      <w:r w:rsidRPr="001E2FA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Chaired by</w:t>
      </w:r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Prof. M. Björck </w:t>
      </w:r>
      <w:r w:rsidRPr="001E2FA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and</w:t>
      </w:r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Prof. J. Earnshaw</w:t>
      </w:r>
    </w:p>
    <w:p w14:paraId="7829143F" w14:textId="1B011B44" w:rsidR="001E2FAF" w:rsidRDefault="009E7C53" w:rsidP="00E709F3">
      <w:pPr>
        <w:pStyle w:val="ListParagraph"/>
        <w:shd w:val="clear" w:color="auto" w:fill="FFFFFF"/>
        <w:spacing w:before="100" w:beforeAutospacing="1" w:after="100" w:afterAutospacing="1" w:line="276" w:lineRule="auto"/>
        <w:jc w:val="center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  <w:r w:rsidRPr="009E7C5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Vascular </w:t>
      </w:r>
      <w:r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&amp;</w:t>
      </w:r>
      <w:r w:rsidRPr="009E7C5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E</w:t>
      </w:r>
      <w:r w:rsidRPr="009E7C5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ndovascular</w:t>
      </w:r>
      <w:r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 w:rsidR="001E2FAF"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Graft </w:t>
      </w:r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Infections -</w:t>
      </w:r>
      <w:r w:rsidR="001E2FAF"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 w:rsidR="001E2FAF" w:rsidRPr="001E2FA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Chaired by</w:t>
      </w:r>
      <w:r w:rsidR="001E2FAF"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Prof. N. </w:t>
      </w:r>
      <w:r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proofErr w:type="spellStart"/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Chakfe</w:t>
      </w:r>
      <w:proofErr w:type="spellEnd"/>
    </w:p>
    <w:p w14:paraId="7D407FB6" w14:textId="147FC311" w:rsidR="009E7C53" w:rsidRPr="001E2FAF" w:rsidRDefault="009E7C53" w:rsidP="00E709F3">
      <w:pPr>
        <w:pStyle w:val="ListParagraph"/>
        <w:shd w:val="clear" w:color="auto" w:fill="FFFFFF"/>
        <w:spacing w:before="100" w:beforeAutospacing="1" w:after="100" w:afterAutospacing="1" w:line="276" w:lineRule="auto"/>
        <w:jc w:val="center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  <w:proofErr w:type="gramStart"/>
      <w:r w:rsidRPr="001E2FA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and</w:t>
      </w:r>
      <w:r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proofErr w:type="spellStart"/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Dr</w:t>
      </w:r>
      <w:proofErr w:type="gramEnd"/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.</w:t>
      </w:r>
      <w:proofErr w:type="spellEnd"/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H. Diener</w:t>
      </w:r>
    </w:p>
    <w:p w14:paraId="5EEB0623" w14:textId="1A43017B" w:rsidR="001E2FAF" w:rsidRPr="00E709F3" w:rsidRDefault="001E2FAF" w:rsidP="00E709F3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</w:pPr>
      <w:proofErr w:type="spellStart"/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Dr.</w:t>
      </w:r>
      <w:proofErr w:type="spellEnd"/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 w:rsidR="0037142F"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Jack L.</w:t>
      </w:r>
      <w:r w:rsidRPr="001E2FA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Cronenwett </w:t>
      </w:r>
      <w:r w:rsidRPr="001E2FA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will deliver a lecture on Evidence in Vascular Surgery</w:t>
      </w:r>
      <w:r w:rsidR="00E709F3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 xml:space="preserve"> and </w:t>
      </w:r>
      <w:proofErr w:type="spellStart"/>
      <w:r w:rsidRPr="00E709F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Dr.</w:t>
      </w:r>
      <w:proofErr w:type="spellEnd"/>
      <w:r w:rsidRPr="00E709F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proofErr w:type="spellStart"/>
      <w:r w:rsidRPr="00E709F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Krassi</w:t>
      </w:r>
      <w:proofErr w:type="spellEnd"/>
      <w:r w:rsidRPr="00E709F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proofErr w:type="spellStart"/>
      <w:r w:rsidRPr="00E709F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Ivancev</w:t>
      </w:r>
      <w:proofErr w:type="spellEnd"/>
      <w:r w:rsidRPr="00E709F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 w:rsidRPr="00E709F3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 xml:space="preserve">will present his </w:t>
      </w:r>
      <w:r w:rsidR="00525EA1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l</w:t>
      </w:r>
      <w:r w:rsidRPr="00E709F3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ecture on Innovation in Vascular Care</w:t>
      </w:r>
    </w:p>
    <w:p w14:paraId="3222E8B3" w14:textId="77777777" w:rsidR="009B05C2" w:rsidRDefault="0037142F" w:rsidP="009B05C2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  <w:r w:rsidRPr="009D5E6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 xml:space="preserve">This years’ all-star cast of speakers will </w:t>
      </w:r>
      <w:r w:rsidR="00E709F3" w:rsidRPr="009D5E6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include</w:t>
      </w:r>
      <w:r w:rsidR="009B05C2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>,</w:t>
      </w:r>
      <w:r w:rsidR="00E709F3" w:rsidRPr="009D5E6F">
        <w:rPr>
          <w:rFonts w:ascii="Helvetica" w:eastAsia="Times New Roman" w:hAnsi="Helvetica" w:cs="Helvetica"/>
          <w:bCs/>
          <w:color w:val="202020"/>
          <w:sz w:val="24"/>
          <w:szCs w:val="24"/>
          <w:lang w:val="en-GB" w:eastAsia="fr-FR"/>
        </w:rPr>
        <w:t xml:space="preserve"> among others:</w:t>
      </w:r>
      <w:r w:rsidR="00E709F3" w:rsidRPr="009D5E6F">
        <w:rPr>
          <w:rFonts w:ascii="Helvetica" w:eastAsia="Times New Roman" w:hAnsi="Helvetica" w:cs="Helvetica"/>
          <w:bCs/>
          <w:color w:val="FF0000"/>
          <w:sz w:val="24"/>
          <w:szCs w:val="24"/>
          <w:lang w:val="en-GB" w:eastAsia="fr-FR"/>
        </w:rPr>
        <w:t xml:space="preserve"> </w:t>
      </w:r>
      <w:proofErr w:type="spellStart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Dr.</w:t>
      </w:r>
      <w:proofErr w:type="spellEnd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S. Anand;</w:t>
      </w:r>
      <w:r w:rsidR="00254B17"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Prof. D. </w:t>
      </w:r>
      <w:proofErr w:type="spellStart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Böckler</w:t>
      </w:r>
      <w:proofErr w:type="spellEnd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; Prof. R. </w:t>
      </w:r>
      <w:proofErr w:type="spellStart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Hinchliffe</w:t>
      </w:r>
      <w:proofErr w:type="spellEnd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; </w:t>
      </w:r>
      <w:proofErr w:type="spellStart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Dr.</w:t>
      </w:r>
      <w:proofErr w:type="spellEnd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T. </w:t>
      </w:r>
      <w:proofErr w:type="spellStart"/>
      <w:r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Mastracci</w:t>
      </w:r>
      <w:proofErr w:type="spellEnd"/>
      <w:proofErr w:type="gramStart"/>
      <w:r w:rsidR="00254B17" w:rsidRPr="009D5E6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;  </w:t>
      </w:r>
      <w:r w:rsidR="00254B17"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Prof</w:t>
      </w:r>
      <w:proofErr w:type="gramEnd"/>
      <w:r w:rsidR="00254B17"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. E.  Verhoeven;</w:t>
      </w:r>
    </w:p>
    <w:p w14:paraId="2525C31B" w14:textId="2C5ACACD" w:rsidR="009D5E6F" w:rsidRPr="009B05C2" w:rsidRDefault="00254B17" w:rsidP="009B05C2">
      <w:pPr>
        <w:pStyle w:val="ListParagraph"/>
        <w:shd w:val="clear" w:color="auto" w:fill="FFFFFF"/>
        <w:spacing w:before="100" w:beforeAutospacing="1" w:after="100" w:afterAutospacing="1" w:line="276" w:lineRule="auto"/>
        <w:ind w:left="1440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  <w:r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Prof. A. </w:t>
      </w:r>
      <w:proofErr w:type="spellStart"/>
      <w:r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Wanhainen</w:t>
      </w:r>
      <w:proofErr w:type="spellEnd"/>
      <w:r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; </w:t>
      </w:r>
      <w:proofErr w:type="spellStart"/>
      <w:r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Dr.</w:t>
      </w:r>
      <w:proofErr w:type="spellEnd"/>
      <w:r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W. </w:t>
      </w:r>
      <w:proofErr w:type="spellStart"/>
      <w:r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>Yakes</w:t>
      </w:r>
      <w:proofErr w:type="spellEnd"/>
      <w:r w:rsidRPr="009B05C2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  <w:t xml:space="preserve"> </w:t>
      </w:r>
    </w:p>
    <w:p w14:paraId="3E6346E6" w14:textId="3483510E" w:rsidR="00E709F3" w:rsidRPr="009D5E6F" w:rsidRDefault="00E709F3" w:rsidP="009D5E6F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rPr>
          <w:rStyle w:val="Strong"/>
          <w:rFonts w:asciiTheme="minorHAnsi" w:hAnsiTheme="minorHAnsi" w:cstheme="minorBidi"/>
          <w:b w:val="0"/>
          <w:bCs w:val="0"/>
          <w:lang w:val="en-GB"/>
        </w:rPr>
      </w:pPr>
      <w:r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>2 day</w:t>
      </w:r>
      <w:r w:rsidR="00A63E41"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 </w:t>
      </w:r>
      <w:r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/>
        </w:rPr>
        <w:t>ESVS Academy</w:t>
      </w:r>
      <w:r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 </w:t>
      </w:r>
      <w:r w:rsidR="00A63E41" w:rsidRPr="00A63E41">
        <w:rPr>
          <w:rFonts w:ascii="Helvetica" w:eastAsia="Times New Roman" w:hAnsi="Helvetica" w:cs="Helvetica"/>
          <w:b/>
          <w:color w:val="202020"/>
          <w:sz w:val="24"/>
          <w:szCs w:val="24"/>
          <w:lang w:val="en-GB"/>
        </w:rPr>
        <w:t>Programme</w:t>
      </w:r>
      <w:r w:rsidR="00A63E41"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 </w:t>
      </w:r>
      <w:r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comprising </w:t>
      </w:r>
      <w:r w:rsidR="009B05C2"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of </w:t>
      </w:r>
      <w:r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more than 60 </w:t>
      </w:r>
      <w:r>
        <w:rPr>
          <w:rStyle w:val="Strong"/>
          <w:rFonts w:ascii="Helvetica" w:eastAsia="Times New Roman" w:hAnsi="Helvetica" w:cs="Helvetica"/>
          <w:color w:val="202020"/>
          <w:sz w:val="24"/>
          <w:szCs w:val="24"/>
          <w:shd w:val="clear" w:color="auto" w:fill="FFFFFF"/>
          <w:lang w:val="en-GB"/>
        </w:rPr>
        <w:t>hands-on workshops</w:t>
      </w:r>
      <w:r>
        <w:rPr>
          <w:rFonts w:ascii="Helvetica" w:eastAsia="Times New Roman" w:hAnsi="Helvetica" w:cs="Helvetica"/>
          <w:color w:val="202020"/>
          <w:sz w:val="24"/>
          <w:szCs w:val="24"/>
          <w:shd w:val="clear" w:color="auto" w:fill="FFFFFF"/>
          <w:lang w:val="en-GB"/>
        </w:rPr>
        <w:t> and </w:t>
      </w:r>
      <w:r>
        <w:rPr>
          <w:rStyle w:val="Strong"/>
          <w:rFonts w:ascii="Helvetica" w:eastAsia="Times New Roman" w:hAnsi="Helvetica" w:cs="Helvetica"/>
          <w:color w:val="202020"/>
          <w:sz w:val="24"/>
          <w:szCs w:val="24"/>
          <w:shd w:val="clear" w:color="auto" w:fill="FFFFFF"/>
          <w:lang w:val="en-GB"/>
        </w:rPr>
        <w:t xml:space="preserve">interactive case discussions  </w:t>
      </w:r>
    </w:p>
    <w:p w14:paraId="709EAAEC" w14:textId="3BADB67C" w:rsidR="009D5E6F" w:rsidRPr="009D5E6F" w:rsidRDefault="009D5E6F" w:rsidP="009D5E6F">
      <w:pPr>
        <w:shd w:val="clear" w:color="auto" w:fill="FFFFFF"/>
        <w:spacing w:before="100" w:beforeAutospacing="1" w:after="100" w:afterAutospacing="1" w:line="276" w:lineRule="auto"/>
        <w:jc w:val="center"/>
        <w:rPr>
          <w:rStyle w:val="Strong"/>
          <w:b w:val="0"/>
          <w:bCs w:val="0"/>
          <w:lang w:val="en-GB"/>
        </w:rPr>
      </w:pPr>
      <w:r w:rsidRPr="009D5E6F">
        <w:rPr>
          <w:rFonts w:ascii="Helvetica" w:hAnsi="Helvetica" w:cs="Helvetica"/>
          <w:color w:val="202020"/>
          <w:sz w:val="24"/>
          <w:shd w:val="clear" w:color="auto" w:fill="FFFFFF"/>
          <w:lang w:val="en-GB"/>
        </w:rPr>
        <w:t>Visit the </w:t>
      </w:r>
      <w:hyperlink r:id="rId12" w:tgtFrame="_blank" w:history="1">
        <w:r w:rsidRPr="009D5E6F">
          <w:rPr>
            <w:rStyle w:val="Hyperlink"/>
            <w:rFonts w:ascii="Helvetica" w:hAnsi="Helvetica" w:cs="Helvetica"/>
            <w:color w:val="2BAADF"/>
            <w:sz w:val="24"/>
            <w:shd w:val="clear" w:color="auto" w:fill="FFFFFF"/>
            <w:lang w:val="en-GB"/>
          </w:rPr>
          <w:t>ESVS Annual Meeting website</w:t>
        </w:r>
      </w:hyperlink>
      <w:r w:rsidRPr="009D5E6F">
        <w:rPr>
          <w:rFonts w:ascii="Helvetica" w:hAnsi="Helvetica" w:cs="Helvetica"/>
          <w:color w:val="202020"/>
          <w:sz w:val="24"/>
          <w:shd w:val="clear" w:color="auto" w:fill="FFFFFF"/>
          <w:lang w:val="en-GB"/>
        </w:rPr>
        <w:t> for more information and timely updates on the event.</w:t>
      </w:r>
      <w:r w:rsidRPr="009D5E6F">
        <w:rPr>
          <w:rFonts w:ascii="Helvetica" w:hAnsi="Helvetica" w:cs="Helvetica"/>
          <w:color w:val="202020"/>
          <w:lang w:val="en-GB"/>
        </w:rPr>
        <w:br/>
      </w:r>
      <w:r w:rsidRPr="009D5E6F">
        <w:rPr>
          <w:rFonts w:ascii="Helvetica" w:hAnsi="Helvetica" w:cs="Helvetica"/>
          <w:color w:val="202020"/>
          <w:lang w:val="en-GB"/>
        </w:rPr>
        <w:br/>
      </w:r>
      <w:r w:rsidRPr="009D5E6F"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We look forward to welcoming you </w:t>
      </w:r>
      <w:r w:rsidR="00652BED"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 xml:space="preserve">in </w:t>
      </w:r>
      <w:r w:rsidRPr="009D5E6F">
        <w:rPr>
          <w:rFonts w:ascii="Helvetica" w:eastAsia="Times New Roman" w:hAnsi="Helvetica" w:cs="Helvetica"/>
          <w:color w:val="202020"/>
          <w:sz w:val="24"/>
          <w:szCs w:val="24"/>
          <w:lang w:val="en-GB"/>
        </w:rPr>
        <w:t>Hamburg this autumn!</w:t>
      </w:r>
    </w:p>
    <w:p w14:paraId="777D6618" w14:textId="77777777" w:rsidR="00E709F3" w:rsidRDefault="00E709F3" w:rsidP="00E709F3">
      <w:pPr>
        <w:pStyle w:val="ListParagraph"/>
        <w:shd w:val="clear" w:color="auto" w:fill="FFFFFF"/>
        <w:spacing w:before="100" w:beforeAutospacing="1" w:after="100" w:afterAutospacing="1" w:line="276" w:lineRule="auto"/>
        <w:ind w:left="1440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</w:p>
    <w:p w14:paraId="263B00FE" w14:textId="77777777" w:rsidR="00E709F3" w:rsidRPr="00E709F3" w:rsidRDefault="00E709F3" w:rsidP="00E709F3">
      <w:pPr>
        <w:pStyle w:val="ListParagraph"/>
        <w:shd w:val="clear" w:color="auto" w:fill="FFFFFF"/>
        <w:spacing w:before="100" w:beforeAutospacing="1" w:after="100" w:afterAutospacing="1" w:line="276" w:lineRule="auto"/>
        <w:ind w:left="1440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</w:p>
    <w:p w14:paraId="759FC542" w14:textId="77777777" w:rsidR="00763CBC" w:rsidRPr="00763CBC" w:rsidRDefault="00763CBC" w:rsidP="00763CBC">
      <w:pPr>
        <w:shd w:val="clear" w:color="auto" w:fill="FFFFFF"/>
        <w:spacing w:before="100" w:beforeAutospacing="1" w:after="100" w:afterAutospacing="1" w:line="276" w:lineRule="auto"/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GB" w:eastAsia="fr-FR"/>
        </w:rPr>
      </w:pPr>
    </w:p>
    <w:p w14:paraId="351D324D" w14:textId="36A6EDC9" w:rsidR="00CC06F9" w:rsidRPr="00763CBC" w:rsidRDefault="00763CBC">
      <w:pPr>
        <w:rPr>
          <w:lang w:val="en-GB"/>
        </w:rPr>
      </w:pPr>
      <w:r>
        <w:rPr>
          <w:lang w:val="en-GB"/>
        </w:rPr>
        <w:t xml:space="preserve"> </w:t>
      </w:r>
    </w:p>
    <w:sectPr w:rsidR="00CC06F9" w:rsidRPr="00763CBC" w:rsidSect="000028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90988D" w14:textId="77777777" w:rsidR="00D80B71" w:rsidRDefault="00D80B71" w:rsidP="009D5E6F">
      <w:pPr>
        <w:spacing w:after="0" w:line="240" w:lineRule="auto"/>
      </w:pPr>
      <w:r>
        <w:separator/>
      </w:r>
    </w:p>
  </w:endnote>
  <w:endnote w:type="continuationSeparator" w:id="0">
    <w:p w14:paraId="320117A2" w14:textId="77777777" w:rsidR="00D80B71" w:rsidRDefault="00D80B71" w:rsidP="009D5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EA778" w14:textId="77777777" w:rsidR="00D80B71" w:rsidRDefault="00D80B71" w:rsidP="009D5E6F">
      <w:pPr>
        <w:spacing w:after="0" w:line="240" w:lineRule="auto"/>
      </w:pPr>
      <w:r>
        <w:separator/>
      </w:r>
    </w:p>
  </w:footnote>
  <w:footnote w:type="continuationSeparator" w:id="0">
    <w:p w14:paraId="3F19F0D6" w14:textId="77777777" w:rsidR="00D80B71" w:rsidRDefault="00D80B71" w:rsidP="009D5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309B"/>
    <w:multiLevelType w:val="hybridMultilevel"/>
    <w:tmpl w:val="D5662774"/>
    <w:lvl w:ilvl="0" w:tplc="040C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1DDF373C"/>
    <w:multiLevelType w:val="hybridMultilevel"/>
    <w:tmpl w:val="4BB4AB3E"/>
    <w:lvl w:ilvl="0" w:tplc="040C000D">
      <w:start w:val="1"/>
      <w:numFmt w:val="bullet"/>
      <w:lvlText w:val=""/>
      <w:lvlJc w:val="left"/>
      <w:pPr>
        <w:ind w:left="190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>
    <w:nsid w:val="2D135CCA"/>
    <w:multiLevelType w:val="hybridMultilevel"/>
    <w:tmpl w:val="8F44BC7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D9443AE"/>
    <w:multiLevelType w:val="hybridMultilevel"/>
    <w:tmpl w:val="4858E9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12958"/>
    <w:multiLevelType w:val="hybridMultilevel"/>
    <w:tmpl w:val="EA2666D8"/>
    <w:lvl w:ilvl="0" w:tplc="C242158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28131C2"/>
    <w:multiLevelType w:val="hybridMultilevel"/>
    <w:tmpl w:val="299A612E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67B31DBA"/>
    <w:multiLevelType w:val="hybridMultilevel"/>
    <w:tmpl w:val="03728D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EF7E56"/>
    <w:multiLevelType w:val="hybridMultilevel"/>
    <w:tmpl w:val="F6EC5AD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2DD58FA"/>
    <w:multiLevelType w:val="multilevel"/>
    <w:tmpl w:val="4736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Helvetica" w:eastAsia="Times New Roman" w:hAnsi="Helvetica" w:cs="Times New Roman"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CBC"/>
    <w:rsid w:val="0000287B"/>
    <w:rsid w:val="001E2FAF"/>
    <w:rsid w:val="00254B17"/>
    <w:rsid w:val="0037142F"/>
    <w:rsid w:val="00525EA1"/>
    <w:rsid w:val="005E172C"/>
    <w:rsid w:val="00652BED"/>
    <w:rsid w:val="00763CBC"/>
    <w:rsid w:val="00830E64"/>
    <w:rsid w:val="009B05C2"/>
    <w:rsid w:val="009D5E6F"/>
    <w:rsid w:val="009E49F0"/>
    <w:rsid w:val="009E7C53"/>
    <w:rsid w:val="00A63E41"/>
    <w:rsid w:val="00B313FF"/>
    <w:rsid w:val="00CB0EC4"/>
    <w:rsid w:val="00CF5E3E"/>
    <w:rsid w:val="00D80B71"/>
    <w:rsid w:val="00E709F3"/>
    <w:rsid w:val="00E9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A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CBC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763C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D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E6F"/>
  </w:style>
  <w:style w:type="paragraph" w:styleId="Footer">
    <w:name w:val="footer"/>
    <w:basedOn w:val="Normal"/>
    <w:link w:val="FooterChar"/>
    <w:uiPriority w:val="99"/>
    <w:unhideWhenUsed/>
    <w:rsid w:val="009D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E6F"/>
  </w:style>
  <w:style w:type="character" w:styleId="Hyperlink">
    <w:name w:val="Hyperlink"/>
    <w:basedOn w:val="DefaultParagraphFont"/>
    <w:uiPriority w:val="99"/>
    <w:semiHidden/>
    <w:unhideWhenUsed/>
    <w:rsid w:val="009D5E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CBC"/>
    <w:pPr>
      <w:spacing w:line="252" w:lineRule="auto"/>
      <w:ind w:left="720"/>
      <w:contextualSpacing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763CB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D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E6F"/>
  </w:style>
  <w:style w:type="paragraph" w:styleId="Footer">
    <w:name w:val="footer"/>
    <w:basedOn w:val="Normal"/>
    <w:link w:val="FooterChar"/>
    <w:uiPriority w:val="99"/>
    <w:unhideWhenUsed/>
    <w:rsid w:val="009D5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E6F"/>
  </w:style>
  <w:style w:type="character" w:styleId="Hyperlink">
    <w:name w:val="Hyperlink"/>
    <w:basedOn w:val="DefaultParagraphFont"/>
    <w:uiPriority w:val="99"/>
    <w:semiHidden/>
    <w:unhideWhenUsed/>
    <w:rsid w:val="009D5E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svs-congress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4BD2A3673034D8A2065CE6CD118AB" ma:contentTypeVersion="8" ma:contentTypeDescription="Crée un document." ma:contentTypeScope="" ma:versionID="4e515f86fd9cb4711eef1d0dbcd62c97">
  <xsd:schema xmlns:xsd="http://www.w3.org/2001/XMLSchema" xmlns:xs="http://www.w3.org/2001/XMLSchema" xmlns:p="http://schemas.microsoft.com/office/2006/metadata/properties" xmlns:ns2="bf8c8c86-4658-44f7-b43d-b2c57e3b5b9e" targetNamespace="http://schemas.microsoft.com/office/2006/metadata/properties" ma:root="true" ma:fieldsID="66be6d944cbda28706d08c153040e876" ns2:_="">
    <xsd:import namespace="bf8c8c86-4658-44f7-b43d-b2c57e3b5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c8c86-4658-44f7-b43d-b2c57e3b5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FF9AE-80AF-49CF-B94D-81BCDFC35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4F71F9-48EF-4592-A385-3E14F591E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90DFD8-DF52-4503-A41F-A27871737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c8c86-4658-44f7-b43d-b2c57e3b5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 LAPEYRE</dc:creator>
  <cp:lastModifiedBy>DOCOSH</cp:lastModifiedBy>
  <cp:revision>2</cp:revision>
  <dcterms:created xsi:type="dcterms:W3CDTF">2019-06-06T07:27:00Z</dcterms:created>
  <dcterms:modified xsi:type="dcterms:W3CDTF">2019-06-06T07:27:00Z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0x010100E164BD2A3673034D8A2065CE6CD118AB</vt:lpwstr>
  </property>
</Properties>
</file>